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0D8D3">
      <w:pPr>
        <w:pageBreakBefore/>
        <w:spacing w:before="120" w:after="120" w:line="560" w:lineRule="exact"/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</w:rPr>
        <w:t>附件5 最佳组织奖、优秀组织教师奖、特别贡献奖获奖名单：</w:t>
      </w:r>
    </w:p>
    <w:tbl>
      <w:tblPr>
        <w:tblStyle w:val="2"/>
        <w:tblpPr w:leftFromText="180" w:rightFromText="180" w:vertAnchor="text" w:horzAnchor="page" w:tblpXSpec="center" w:tblpY="12"/>
        <w:tblOverlap w:val="never"/>
        <w:tblW w:w="90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3875"/>
        <w:gridCol w:w="3320"/>
        <w:gridCol w:w="33"/>
      </w:tblGrid>
      <w:tr w14:paraId="7BB05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00" w:hRule="atLeast"/>
          <w:tblHeader/>
          <w:jc w:val="center"/>
        </w:trPr>
        <w:tc>
          <w:tcPr>
            <w:tcW w:w="9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CCAD093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2026年“讯飞杯”全国英语口语大赛安徽赛区最佳组织奖、优秀组织教师获奖名单</w:t>
            </w:r>
          </w:p>
        </w:tc>
      </w:tr>
      <w:tr w14:paraId="45983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420" w:hRule="atLeast"/>
          <w:tblHeader/>
          <w:jc w:val="center"/>
        </w:trPr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vAlign w:val="center"/>
          </w:tcPr>
          <w:p w14:paraId="378E3062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组 别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64E2E7C1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院校最佳组织奖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noWrap/>
            <w:vAlign w:val="center"/>
          </w:tcPr>
          <w:p w14:paraId="6FE1D43E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优秀组织教师奖</w:t>
            </w:r>
          </w:p>
        </w:tc>
      </w:tr>
      <w:tr w14:paraId="20896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457307">
            <w:pPr>
              <w:widowControl/>
              <w:jc w:val="center"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</w:rPr>
              <w:t>本科组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5ABFBE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安徽信息工程学院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7A9A96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孙立</w:t>
            </w:r>
          </w:p>
        </w:tc>
      </w:tr>
      <w:tr w14:paraId="3A537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35F031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4C671D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安徽工程大学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1C78D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张耀</w:t>
            </w:r>
          </w:p>
        </w:tc>
      </w:tr>
      <w:tr w14:paraId="1ABC9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E2229B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566B8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淮南师范学院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67DE01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王天骧</w:t>
            </w:r>
          </w:p>
        </w:tc>
      </w:tr>
      <w:tr w14:paraId="44AA6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E1B3F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F813CF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蚌埠学院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1CB07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绳会敏</w:t>
            </w:r>
          </w:p>
        </w:tc>
      </w:tr>
      <w:tr w14:paraId="2044A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04C37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D8BADD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马鞍山学院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8584CD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况靖</w:t>
            </w:r>
          </w:p>
        </w:tc>
      </w:tr>
      <w:tr w14:paraId="4ACFC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0041C4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E7AFD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合肥经济学院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5137A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王琴</w:t>
            </w:r>
          </w:p>
        </w:tc>
      </w:tr>
      <w:tr w14:paraId="51C01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63A68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2B6C7E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安徽第二医学院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EDE6E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蒋晴晴</w:t>
            </w:r>
          </w:p>
        </w:tc>
      </w:tr>
      <w:tr w14:paraId="24233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7A286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32DC7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合肥工业大学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400597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吴亚青</w:t>
            </w:r>
          </w:p>
        </w:tc>
      </w:tr>
      <w:tr w14:paraId="0F603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BD6421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B74E6E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巢湖学院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48C951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徐琪</w:t>
            </w:r>
          </w:p>
        </w:tc>
      </w:tr>
      <w:tr w14:paraId="1473A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0EA2B2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847841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安徽财经大学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063D8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王凯禄</w:t>
            </w:r>
          </w:p>
        </w:tc>
      </w:tr>
      <w:tr w14:paraId="77E03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FA3666">
            <w:pPr>
              <w:widowControl/>
              <w:jc w:val="center"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</w:rPr>
              <w:t>高职高专组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5AEF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安徽中澳科技职业学院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6E1C6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汪炅</w:t>
            </w:r>
          </w:p>
        </w:tc>
      </w:tr>
      <w:tr w14:paraId="54E71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E77B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0458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淮南联合大学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74E63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江传东</w:t>
            </w:r>
          </w:p>
        </w:tc>
      </w:tr>
      <w:tr w14:paraId="02A5F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287EC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5419A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桐城师范高等专科学校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274C1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陈丹</w:t>
            </w:r>
          </w:p>
        </w:tc>
      </w:tr>
      <w:tr w14:paraId="40A1A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34DD6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DDDE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安徽电气工程职业技术学院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73C5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刘姝玉</w:t>
            </w:r>
          </w:p>
        </w:tc>
      </w:tr>
      <w:tr w14:paraId="09BBD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340" w:hRule="atLeast"/>
          <w:jc w:val="center"/>
        </w:trPr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F34E7">
            <w:pPr>
              <w:widowControl/>
              <w:rPr>
                <w:rFonts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D2DC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合肥幼儿师范高等专科学校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1028F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闻闻</w:t>
            </w:r>
          </w:p>
        </w:tc>
      </w:tr>
      <w:tr w14:paraId="72F2B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68D39E5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2026年“讯飞杯”全国英语口语大赛安徽赛区特别贡献奖获奖名单</w:t>
            </w:r>
          </w:p>
        </w:tc>
      </w:tr>
      <w:tr w14:paraId="4A83B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9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 w:themeFill="accent4" w:themeFillTint="32"/>
            <w:vAlign w:val="center"/>
          </w:tcPr>
          <w:p w14:paraId="64C3E70D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4"/>
                <w:lang w:bidi="ar"/>
              </w:rPr>
              <w:t>特别贡献奖</w:t>
            </w:r>
          </w:p>
        </w:tc>
      </w:tr>
      <w:tr w14:paraId="26D00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50D389">
            <w:pPr>
              <w:widowControl/>
              <w:jc w:val="center"/>
              <w:textAlignment w:val="center"/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shd w:val="clear" w:color="auto" w:fill="FFFFFF" w:themeFill="background1"/>
                <w:lang w:bidi="ar"/>
              </w:rPr>
              <w:t>安徽农业大学图书馆</w:t>
            </w:r>
          </w:p>
        </w:tc>
      </w:tr>
    </w:tbl>
    <w:p w14:paraId="14D8E681">
      <w:pPr>
        <w:spacing w:line="40" w:lineRule="exact"/>
        <w:jc w:val="left"/>
        <w:rPr>
          <w:rFonts w:hint="eastAsia"/>
          <w:sz w:val="2"/>
          <w:szCs w:val="2"/>
        </w:rPr>
      </w:pPr>
    </w:p>
    <w:p w14:paraId="77BCA7D4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720" w:footer="158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7AF82">
    <w:pPr>
      <w:jc w:val="center"/>
      <w:rPr>
        <w:rFonts w:hint="eastAsia"/>
      </w:rPr>
    </w:pPr>
    <w:r>
      <w:rPr>
        <w:rFonts w:ascii="宋体" w:hAnsi="宋体" w:eastAsia="宋体" w:cs="宋体"/>
        <w:color w:val="000000"/>
        <w:sz w:val="28"/>
      </w:rPr>
      <w:t xml:space="preserve">— </w:t>
    </w:r>
    <w:r>
      <w:fldChar w:fldCharType="begin"/>
    </w:r>
    <w:r>
      <w:instrText xml:space="preserve">PAGE \* MERGEFORMAT</w:instrText>
    </w:r>
    <w:r>
      <w:fldChar w:fldCharType="separate"/>
    </w:r>
    <w:r>
      <w:rPr>
        <w:rFonts w:ascii="宋体" w:hAnsi="宋体" w:eastAsia="宋体" w:cs="宋体"/>
        <w:sz w:val="28"/>
      </w:rPr>
      <w:t>1</w:t>
    </w:r>
    <w:r>
      <w:rPr>
        <w:rFonts w:ascii="宋体" w:hAnsi="宋体" w:eastAsia="宋体" w:cs="宋体"/>
        <w:sz w:val="28"/>
      </w:rPr>
      <w:fldChar w:fldCharType="end"/>
    </w:r>
    <w:r>
      <w:rPr>
        <w:rFonts w:ascii="宋体" w:hAnsi="宋体" w:eastAsia="宋体" w:cs="宋体"/>
        <w:color w:val="000000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D0B97"/>
    <w:rsid w:val="083D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2026-10-19T00:20:00Z</dcterms:created>
  <dc:creator>jency 幺</dc:creator>
  <cp:lastModifiedBy>jency 幺</cp:lastModifiedBy>
  <dcterms:modified xsi:type="dcterms:W3CDTF">2026-10-19T00:20:51Z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BA558350D5BF46808FA019BD36C7C08B_11</vt:lpwstr>
  </property>
  <property fmtid="{D5CDD505-2E9C-101B-9397-08002B2CF9AE}" pid="4" name="KSOTemplateDocerSaveRecord">
    <vt:lpwstr>eyJoZGlkIjoiMDU3ZDI1ZTBlMmUwOWRkZGM3YTBhM2I4NTJjZGQxNDUiLCJ1c2VySWQiOiI3MzQyNjY3MDcifQ==</vt:lpwstr>
  </property>
</Properties>
</file>