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EDAE3A">
      <w:pPr>
        <w:rPr>
          <w:rFonts w:hint="eastAsia" w:ascii="仿宋" w:hAnsi="仿宋" w:eastAsia="仿宋" w:cs="仿宋"/>
        </w:rPr>
      </w:pPr>
    </w:p>
    <w:p w14:paraId="61676F90">
      <w:pPr>
        <w:spacing w:before="65" w:line="224" w:lineRule="auto"/>
        <w:ind w:left="13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pacing w:val="-5"/>
          <w:sz w:val="32"/>
          <w:szCs w:val="32"/>
        </w:rPr>
        <w:t>附</w:t>
      </w:r>
      <w:r>
        <w:rPr>
          <w:rFonts w:hint="eastAsia" w:ascii="仿宋" w:hAnsi="仿宋" w:eastAsia="仿宋" w:cs="仿宋"/>
          <w:b/>
          <w:bCs/>
          <w:spacing w:val="-5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pacing w:val="-5"/>
          <w:sz w:val="32"/>
          <w:szCs w:val="32"/>
        </w:rPr>
        <w:t>件</w:t>
      </w:r>
    </w:p>
    <w:p w14:paraId="11B1FA9E">
      <w:pPr>
        <w:spacing w:line="318" w:lineRule="auto"/>
        <w:rPr>
          <w:rFonts w:ascii="Arial"/>
          <w:sz w:val="21"/>
        </w:rPr>
      </w:pPr>
    </w:p>
    <w:p w14:paraId="78AA22BD">
      <w:pPr>
        <w:spacing w:line="318" w:lineRule="auto"/>
        <w:rPr>
          <w:rFonts w:ascii="Arial"/>
          <w:sz w:val="21"/>
        </w:rPr>
      </w:pPr>
    </w:p>
    <w:p w14:paraId="398478D3">
      <w:pPr>
        <w:spacing w:before="56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2025年全省图书馆资源建设暨纸电融合采选交流会</w:t>
      </w:r>
    </w:p>
    <w:p w14:paraId="2D49E90D">
      <w:pPr>
        <w:spacing w:before="56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报名回执</w:t>
      </w:r>
    </w:p>
    <w:p w14:paraId="0A71AEC2">
      <w:pPr>
        <w:spacing w:before="55"/>
      </w:pPr>
    </w:p>
    <w:tbl>
      <w:tblPr>
        <w:tblStyle w:val="4"/>
        <w:tblW w:w="948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7"/>
        <w:gridCol w:w="1019"/>
        <w:gridCol w:w="1712"/>
        <w:gridCol w:w="2249"/>
        <w:gridCol w:w="3076"/>
      </w:tblGrid>
      <w:tr w14:paraId="7EF2F2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atLeast"/>
          <w:jc w:val="center"/>
        </w:trPr>
        <w:tc>
          <w:tcPr>
            <w:tcW w:w="1427" w:type="dxa"/>
            <w:vAlign w:val="center"/>
          </w:tcPr>
          <w:p w14:paraId="69BB66D7">
            <w:pPr>
              <w:spacing w:before="106" w:line="220" w:lineRule="auto"/>
              <w:ind w:left="21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3"/>
                <w:sz w:val="24"/>
                <w:szCs w:val="24"/>
              </w:rPr>
              <w:t>单位名称</w:t>
            </w:r>
          </w:p>
        </w:tc>
        <w:tc>
          <w:tcPr>
            <w:tcW w:w="8056" w:type="dxa"/>
            <w:gridSpan w:val="4"/>
            <w:vAlign w:val="center"/>
          </w:tcPr>
          <w:p w14:paraId="6EEE1A01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34C328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8" w:hRule="atLeast"/>
          <w:jc w:val="center"/>
        </w:trPr>
        <w:tc>
          <w:tcPr>
            <w:tcW w:w="1427" w:type="dxa"/>
            <w:vAlign w:val="center"/>
          </w:tcPr>
          <w:p w14:paraId="7D9C05C1">
            <w:pPr>
              <w:spacing w:before="103" w:line="219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7"/>
                <w:sz w:val="24"/>
                <w:szCs w:val="24"/>
              </w:rPr>
              <w:t>姓名</w:t>
            </w:r>
          </w:p>
        </w:tc>
        <w:tc>
          <w:tcPr>
            <w:tcW w:w="1019" w:type="dxa"/>
            <w:vAlign w:val="center"/>
          </w:tcPr>
          <w:p w14:paraId="1AFD4884">
            <w:pPr>
              <w:spacing w:before="103" w:line="22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性别</w:t>
            </w:r>
          </w:p>
        </w:tc>
        <w:tc>
          <w:tcPr>
            <w:tcW w:w="1712" w:type="dxa"/>
            <w:vAlign w:val="center"/>
          </w:tcPr>
          <w:p w14:paraId="2EFF0CA3">
            <w:pPr>
              <w:spacing w:before="103" w:line="219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6"/>
                <w:sz w:val="24"/>
                <w:szCs w:val="24"/>
              </w:rPr>
              <w:t>职务</w:t>
            </w:r>
          </w:p>
        </w:tc>
        <w:tc>
          <w:tcPr>
            <w:tcW w:w="2249" w:type="dxa"/>
            <w:vAlign w:val="center"/>
          </w:tcPr>
          <w:p w14:paraId="47AF7209">
            <w:pPr>
              <w:spacing w:before="106" w:line="221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  <w:t>联系电话</w:t>
            </w:r>
          </w:p>
        </w:tc>
        <w:tc>
          <w:tcPr>
            <w:tcW w:w="3076" w:type="dxa"/>
            <w:vAlign w:val="center"/>
          </w:tcPr>
          <w:p w14:paraId="6A652D55">
            <w:pPr>
              <w:spacing w:before="103" w:line="219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住宿</w:t>
            </w:r>
          </w:p>
        </w:tc>
      </w:tr>
      <w:tr w14:paraId="0EED03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8" w:hRule="atLeast"/>
          <w:jc w:val="center"/>
        </w:trPr>
        <w:tc>
          <w:tcPr>
            <w:tcW w:w="1427" w:type="dxa"/>
            <w:vAlign w:val="center"/>
          </w:tcPr>
          <w:p w14:paraId="0A29DBD9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19" w:type="dxa"/>
            <w:vAlign w:val="center"/>
          </w:tcPr>
          <w:p w14:paraId="55DA40FA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12" w:type="dxa"/>
            <w:vAlign w:val="center"/>
          </w:tcPr>
          <w:p w14:paraId="4CDB8B02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49" w:type="dxa"/>
            <w:vAlign w:val="center"/>
          </w:tcPr>
          <w:p w14:paraId="6CE9804B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076" w:type="dxa"/>
            <w:vAlign w:val="center"/>
          </w:tcPr>
          <w:p w14:paraId="01DC4ACE">
            <w:pPr>
              <w:spacing w:before="106" w:line="22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>□单间</w:t>
            </w:r>
            <w:r>
              <w:rPr>
                <w:rFonts w:hint="eastAsia" w:ascii="仿宋" w:hAnsi="仿宋" w:eastAsia="仿宋" w:cs="仿宋"/>
                <w:spacing w:val="34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>标间</w:t>
            </w: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  <w:t>晚</w:t>
            </w:r>
          </w:p>
        </w:tc>
      </w:tr>
      <w:tr w14:paraId="24C6DB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8" w:hRule="atLeast"/>
          <w:jc w:val="center"/>
        </w:trPr>
        <w:tc>
          <w:tcPr>
            <w:tcW w:w="1427" w:type="dxa"/>
            <w:vAlign w:val="center"/>
          </w:tcPr>
          <w:p w14:paraId="18764756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19" w:type="dxa"/>
            <w:vAlign w:val="center"/>
          </w:tcPr>
          <w:p w14:paraId="30F0AAC7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12" w:type="dxa"/>
            <w:vAlign w:val="center"/>
          </w:tcPr>
          <w:p w14:paraId="3BEEBC1A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49" w:type="dxa"/>
            <w:vAlign w:val="center"/>
          </w:tcPr>
          <w:p w14:paraId="3BBFEC8A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076" w:type="dxa"/>
            <w:vAlign w:val="center"/>
          </w:tcPr>
          <w:p w14:paraId="2CBFA1A7">
            <w:pPr>
              <w:spacing w:before="107" w:line="22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</w:rPr>
              <w:t>□单间</w:t>
            </w: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</w:rPr>
              <w:t>标间</w:t>
            </w: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  <w:t>晚</w:t>
            </w:r>
          </w:p>
        </w:tc>
      </w:tr>
      <w:tr w14:paraId="1138F6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atLeast"/>
          <w:jc w:val="center"/>
        </w:trPr>
        <w:tc>
          <w:tcPr>
            <w:tcW w:w="1427" w:type="dxa"/>
            <w:vAlign w:val="center"/>
          </w:tcPr>
          <w:p w14:paraId="324C499A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19" w:type="dxa"/>
            <w:vAlign w:val="center"/>
          </w:tcPr>
          <w:p w14:paraId="7295F580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12" w:type="dxa"/>
            <w:vAlign w:val="center"/>
          </w:tcPr>
          <w:p w14:paraId="6D02A042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49" w:type="dxa"/>
            <w:vAlign w:val="center"/>
          </w:tcPr>
          <w:p w14:paraId="6754325E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076" w:type="dxa"/>
            <w:vAlign w:val="center"/>
          </w:tcPr>
          <w:p w14:paraId="14128B4C">
            <w:pPr>
              <w:spacing w:before="110" w:line="22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>□单间</w:t>
            </w:r>
            <w:r>
              <w:rPr>
                <w:rFonts w:hint="eastAsia" w:ascii="仿宋" w:hAnsi="仿宋" w:eastAsia="仿宋" w:cs="仿宋"/>
                <w:spacing w:val="34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>□标间</w:t>
            </w: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  <w:t>晚</w:t>
            </w:r>
          </w:p>
        </w:tc>
      </w:tr>
      <w:tr w14:paraId="50CFB5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atLeast"/>
          <w:jc w:val="center"/>
        </w:trPr>
        <w:tc>
          <w:tcPr>
            <w:tcW w:w="1427" w:type="dxa"/>
            <w:vAlign w:val="center"/>
          </w:tcPr>
          <w:p w14:paraId="3F969413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19" w:type="dxa"/>
            <w:vAlign w:val="center"/>
          </w:tcPr>
          <w:p w14:paraId="4445B1B3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12" w:type="dxa"/>
            <w:vAlign w:val="center"/>
          </w:tcPr>
          <w:p w14:paraId="59ABF3C2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49" w:type="dxa"/>
            <w:vAlign w:val="center"/>
          </w:tcPr>
          <w:p w14:paraId="6D0F79E2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076" w:type="dxa"/>
            <w:vAlign w:val="center"/>
          </w:tcPr>
          <w:p w14:paraId="4FA36695">
            <w:pPr>
              <w:spacing w:before="110" w:line="22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>□单间</w:t>
            </w:r>
            <w:r>
              <w:rPr>
                <w:rFonts w:hint="eastAsia" w:ascii="仿宋" w:hAnsi="仿宋" w:eastAsia="仿宋" w:cs="仿宋"/>
                <w:spacing w:val="34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>□标间</w:t>
            </w: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  <w:t>晚</w:t>
            </w:r>
          </w:p>
        </w:tc>
      </w:tr>
    </w:tbl>
    <w:p w14:paraId="1106442A">
      <w:pPr>
        <w:rPr>
          <w:rFonts w:ascii="Arial"/>
          <w:sz w:val="21"/>
        </w:rPr>
      </w:pPr>
    </w:p>
    <w:p w14:paraId="659AE3E3"/>
    <w:p w14:paraId="21EE2222"/>
    <w:p w14:paraId="67844AAF">
      <w:bookmarkStart w:id="0" w:name="_GoBack"/>
      <w:bookmarkEnd w:id="0"/>
    </w:p>
    <w:sectPr>
      <w:pgSz w:w="11910" w:h="16850"/>
      <w:pgMar w:top="1427" w:right="1544" w:bottom="0" w:left="117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0A614C"/>
    <w:rsid w:val="670A6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2025-05-19T06:18:00Z</dcterms:created>
  <dc:creator>jency 幺</dc:creator>
  <cp:lastModifiedBy>jency 幺</cp:lastModifiedBy>
  <dcterms:modified xsi:type="dcterms:W3CDTF">2025-05-19T06:19:53Z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8A3AE3E986F447BBB94B6FBA0B674EFC_11</vt:lpwstr>
  </property>
  <property fmtid="{D5CDD505-2E9C-101B-9397-08002B2CF9AE}" pid="4" name="KSOTemplateDocerSaveRecord">
    <vt:lpwstr>eyJoZGlkIjoiMDU3ZDI1ZTBlMmUwOWRkZGM3YTBhM2I4NTJjZGQxNDUiLCJ1c2VySWQiOiI3MzQyNjY3MDcifQ==</vt:lpwstr>
  </property>
</Properties>
</file>